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3D" w:rsidRDefault="005A5CBA">
      <w:pPr>
        <w:pStyle w:val="a4"/>
        <w:jc w:val="center"/>
        <w:rPr>
          <w:rFonts w:ascii="Calibri" w:eastAsia="맑은 고딕" w:hAnsi="Calibri" w:cs="Times New Roman"/>
          <w:b/>
          <w:color w:val="002060"/>
          <w:kern w:val="0"/>
          <w:sz w:val="32"/>
          <w:szCs w:val="20"/>
          <w:shd w:val="clear" w:color="auto" w:fill="auto"/>
        </w:rPr>
      </w:pPr>
      <w:bookmarkStart w:id="0" w:name="_top"/>
      <w:bookmarkEnd w:id="0"/>
      <w:r>
        <w:rPr>
          <w:rFonts w:ascii="Calibri" w:eastAsia="맑은 고딕" w:hAnsi="Calibri" w:cs="Times New Roman"/>
          <w:b/>
          <w:color w:val="002060"/>
          <w:kern w:val="0"/>
          <w:sz w:val="32"/>
          <w:szCs w:val="20"/>
          <w:shd w:val="clear" w:color="auto" w:fill="auto"/>
        </w:rPr>
        <w:t>Biographical Sketch</w:t>
      </w:r>
    </w:p>
    <w:p w:rsidR="00F61E3D" w:rsidRDefault="00F61E3D">
      <w:pPr>
        <w:pStyle w:val="a4"/>
        <w:rPr>
          <w:szCs w:val="20"/>
        </w:rPr>
      </w:pPr>
    </w:p>
    <w:p w:rsidR="00F61E3D" w:rsidRDefault="005A5CBA">
      <w:pPr>
        <w:pStyle w:val="a4"/>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225BB9">
        <w:rPr>
          <w:rFonts w:ascii="맑은 고딕" w:eastAsia="맑은 고딕" w:hAnsi="맑은 고딕" w:cs="Times New Roman" w:hint="eastAsia"/>
          <w:b/>
          <w:bCs/>
          <w:color w:val="4472C4"/>
          <w:sz w:val="18"/>
          <w:shd w:val="clear" w:color="auto" w:fill="auto"/>
        </w:rPr>
        <w:t xml:space="preserve">  </w:t>
      </w:r>
      <w:proofErr w:type="spellStart"/>
      <w:r>
        <w:rPr>
          <w:rFonts w:ascii="맑은 고딕" w:eastAsia="맑은 고딕" w:hAnsi="맑은 고딕" w:cs="Times New Roman"/>
          <w:b/>
          <w:bCs/>
          <w:color w:val="4472C4"/>
          <w:sz w:val="18"/>
          <w:shd w:val="clear" w:color="auto" w:fill="auto"/>
        </w:rPr>
        <w:t>Hyungryeol</w:t>
      </w:r>
      <w:proofErr w:type="spellEnd"/>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Kim Ph. D. </w:t>
      </w:r>
    </w:p>
    <w:p w:rsidR="00F61E3D" w:rsidRDefault="005A5CBA">
      <w:pPr>
        <w:pStyle w:val="a4"/>
        <w:spacing w:line="360" w:lineRule="auto"/>
        <w:ind w:firstLineChars="100" w:firstLine="200"/>
        <w:rPr>
          <w:rFonts w:ascii="Calibri" w:eastAsia="바탕" w:hAnsi="Calibri" w:cs="Times New Roman" w:hint="eastAsia"/>
          <w:i/>
          <w:kern w:val="0"/>
          <w:szCs w:val="20"/>
          <w:shd w:val="clear" w:color="auto" w:fill="auto"/>
        </w:rPr>
      </w:pPr>
      <w:r>
        <w:rPr>
          <w:rFonts w:ascii="Calibri" w:eastAsia="바탕" w:hAnsi="Calibri" w:cs="Times New Roman"/>
          <w:i/>
          <w:kern w:val="0"/>
          <w:szCs w:val="20"/>
          <w:shd w:val="clear" w:color="auto" w:fill="auto"/>
          <w:lang w:eastAsia="en-US"/>
        </w:rPr>
        <w:t>Department of Ethics Education, Seoul National University, 11-dong 415-ho, San 56-1,Sillim 9-dong, Gwanak-gu, Seoul, South Korea office +82-2-880-7648, mobile +82-10-9252-0556, fax +82-2-888-3296</w:t>
      </w:r>
      <w:r>
        <w:rPr>
          <w:rFonts w:ascii="Calibri" w:eastAsia="바탕" w:hAnsi="Calibri" w:cs="Times New Roman" w:hint="eastAsia"/>
          <w:i/>
          <w:kern w:val="0"/>
          <w:szCs w:val="20"/>
          <w:shd w:val="clear" w:color="auto" w:fill="auto"/>
        </w:rPr>
        <w:t xml:space="preserve">, </w:t>
      </w:r>
      <w:r w:rsidRPr="005A5CBA">
        <w:rPr>
          <w:rFonts w:ascii="Calibri" w:eastAsia="바탕" w:hAnsi="Calibri" w:cs="Times New Roman"/>
          <w:i/>
          <w:kern w:val="0"/>
          <w:szCs w:val="20"/>
          <w:shd w:val="clear" w:color="auto" w:fill="auto"/>
        </w:rPr>
        <w:t>e-mail : Ksyhr70@snu.ac.kr</w:t>
      </w:r>
      <w:bookmarkStart w:id="1" w:name="_GoBack"/>
      <w:bookmarkEnd w:id="1"/>
    </w:p>
    <w:p w:rsidR="00F61E3D" w:rsidRDefault="00F61E3D">
      <w:pPr>
        <w:pStyle w:val="a4"/>
        <w:wordWrap/>
        <w:ind w:left="260" w:hanging="260"/>
        <w:jc w:val="left"/>
        <w:rPr>
          <w:szCs w:val="20"/>
        </w:rPr>
      </w:pPr>
    </w:p>
    <w:p w:rsidR="00F61E3D" w:rsidRDefault="005A5CB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225BB9">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 Introduction</w:t>
      </w:r>
    </w:p>
    <w:p w:rsidR="00F61E3D" w:rsidRDefault="005A5CBA">
      <w:pPr>
        <w:pStyle w:val="a4"/>
        <w:spacing w:line="360" w:lineRule="auto"/>
        <w:ind w:firstLineChars="100" w:firstLine="2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She is an Associate Professor in the Department of Ethics Education, College of Education at Seoul National University, Republic of Korea. Her research interests range across civic education, sociology of education, international and comparat</w:t>
      </w:r>
      <w:r>
        <w:rPr>
          <w:rFonts w:ascii="Calibri" w:eastAsia="바탕" w:hAnsi="Calibri" w:cs="Times New Roman"/>
          <w:i/>
          <w:kern w:val="0"/>
          <w:szCs w:val="20"/>
          <w:shd w:val="clear" w:color="auto" w:fill="auto"/>
          <w:lang w:eastAsia="en-US"/>
        </w:rPr>
        <w:t xml:space="preserve">ive education and youth studies, completing a PhD on social sciences and comparative education at University of California, Los angeles, in 2013. </w:t>
      </w:r>
    </w:p>
    <w:p w:rsidR="00F61E3D" w:rsidRDefault="00F61E3D">
      <w:pPr>
        <w:pStyle w:val="a4"/>
        <w:wordWrap/>
        <w:jc w:val="left"/>
        <w:rPr>
          <w:szCs w:val="20"/>
        </w:rPr>
      </w:pPr>
    </w:p>
    <w:p w:rsidR="00F61E3D" w:rsidRDefault="005A5CB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sidR="00225BB9">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Academic degrees</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lang w:eastAsia="en-US"/>
        </w:rPr>
        <w:t>*</w:t>
      </w:r>
      <w:r>
        <w:rPr>
          <w:rFonts w:ascii="Calibri" w:eastAsia="바탕" w:hAnsi="Calibri" w:cs="Times New Roman"/>
          <w:i/>
          <w:kern w:val="0"/>
          <w:szCs w:val="20"/>
          <w:shd w:val="clear" w:color="auto" w:fill="auto"/>
          <w:lang w:eastAsia="en-US"/>
        </w:rPr>
        <w:t>B. A. Seoul National University, Department of Ethics Education, South Korea</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lang w:eastAsia="en-US"/>
        </w:rPr>
        <w:t>*</w:t>
      </w:r>
      <w:r>
        <w:rPr>
          <w:rFonts w:ascii="Calibri" w:eastAsia="바탕" w:hAnsi="Calibri" w:cs="Times New Roman"/>
          <w:i/>
          <w:kern w:val="0"/>
          <w:szCs w:val="20"/>
          <w:shd w:val="clear" w:color="auto" w:fill="auto"/>
          <w:lang w:eastAsia="en-US"/>
        </w:rPr>
        <w:t>M. A. Seo</w:t>
      </w:r>
      <w:r>
        <w:rPr>
          <w:rFonts w:ascii="Calibri" w:eastAsia="바탕" w:hAnsi="Calibri" w:cs="Times New Roman"/>
          <w:i/>
          <w:kern w:val="0"/>
          <w:szCs w:val="20"/>
          <w:shd w:val="clear" w:color="auto" w:fill="auto"/>
          <w:lang w:eastAsia="en-US"/>
        </w:rPr>
        <w:t>ul National University, Department of Ethics Education, &lt;A Study on Phillip Pettit’s Theory of Freedom: Focusing on the Conception of Freedom as Non-domination&gt;, South Korea</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lang w:eastAsia="en-US"/>
        </w:rPr>
        <w:t>*</w:t>
      </w:r>
      <w:r>
        <w:rPr>
          <w:rFonts w:ascii="Calibri" w:eastAsia="바탕" w:hAnsi="Calibri" w:cs="Times New Roman"/>
          <w:i/>
          <w:kern w:val="0"/>
          <w:szCs w:val="20"/>
          <w:shd w:val="clear" w:color="auto" w:fill="auto"/>
          <w:lang w:eastAsia="en-US"/>
        </w:rPr>
        <w:t>Ph. D. University of California, Los Angeles, Social Science and Comparative Educ</w:t>
      </w:r>
      <w:r>
        <w:rPr>
          <w:rFonts w:ascii="Calibri" w:eastAsia="바탕" w:hAnsi="Calibri" w:cs="Times New Roman"/>
          <w:i/>
          <w:kern w:val="0"/>
          <w:szCs w:val="20"/>
          <w:shd w:val="clear" w:color="auto" w:fill="auto"/>
          <w:lang w:eastAsia="en-US"/>
        </w:rPr>
        <w:t>ation, College of Education, &lt;Citizenship Education in Comparative Perspective: Cross-national Variation in the Effects of Family Background on Adolescents’ Civic Outcomes&gt;, USA</w:t>
      </w:r>
    </w:p>
    <w:p w:rsidR="00F61E3D" w:rsidRDefault="00F61E3D">
      <w:pPr>
        <w:pStyle w:val="a4"/>
        <w:wordWrap/>
        <w:ind w:left="260" w:hanging="260"/>
        <w:jc w:val="left"/>
        <w:rPr>
          <w:szCs w:val="20"/>
        </w:rPr>
      </w:pPr>
    </w:p>
    <w:p w:rsidR="00F61E3D" w:rsidRDefault="005A5CB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sidR="00225BB9">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Honors </w:t>
      </w:r>
    </w:p>
    <w:p w:rsidR="00F61E3D" w:rsidRDefault="005A5CBA">
      <w:pPr>
        <w:pStyle w:val="a4"/>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*Fulbirght Foreign Student Program, 2009-2013. </w:t>
      </w:r>
    </w:p>
    <w:p w:rsidR="00F61E3D" w:rsidRDefault="005A5CBA">
      <w:pPr>
        <w:pStyle w:val="a4"/>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*International Wor</w:t>
      </w:r>
      <w:r>
        <w:rPr>
          <w:rFonts w:ascii="Calibri" w:eastAsia="바탕" w:hAnsi="Calibri" w:cs="Times New Roman"/>
          <w:i/>
          <w:kern w:val="0"/>
          <w:szCs w:val="20"/>
          <w:shd w:val="clear" w:color="auto" w:fill="auto"/>
          <w:lang w:eastAsia="en-US"/>
        </w:rPr>
        <w:t xml:space="preserve">ld Fellowship, 2009-2010 </w:t>
      </w:r>
    </w:p>
    <w:p w:rsidR="00F61E3D" w:rsidRDefault="00F61E3D">
      <w:pPr>
        <w:pStyle w:val="a4"/>
        <w:wordWrap/>
        <w:ind w:left="260" w:hanging="260"/>
        <w:jc w:val="left"/>
        <w:rPr>
          <w:szCs w:val="20"/>
        </w:rPr>
      </w:pPr>
    </w:p>
    <w:p w:rsidR="00F61E3D" w:rsidRDefault="005A5CB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Academic Activities </w:t>
      </w:r>
    </w:p>
    <w:p w:rsidR="00F61E3D" w:rsidRDefault="005A5CBA">
      <w:pPr>
        <w:pStyle w:val="a4"/>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*2019~present. Seoul National University, Associate Professor</w:t>
      </w:r>
    </w:p>
    <w:p w:rsidR="00F61E3D" w:rsidRDefault="005A5CBA">
      <w:pPr>
        <w:pStyle w:val="a4"/>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*2014~2019. Seoul National University, Assistant President</w:t>
      </w:r>
    </w:p>
    <w:p w:rsidR="00F61E3D" w:rsidRDefault="00F61E3D">
      <w:pPr>
        <w:pStyle w:val="a4"/>
        <w:wordWrap/>
        <w:spacing w:line="312" w:lineRule="auto"/>
        <w:ind w:left="260" w:hanging="260"/>
        <w:jc w:val="left"/>
        <w:rPr>
          <w:szCs w:val="20"/>
        </w:rPr>
      </w:pPr>
    </w:p>
    <w:p w:rsidR="00F61E3D" w:rsidRDefault="005A5CB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225BB9">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 Books</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*Kim, S. K., &amp;</w:t>
      </w:r>
      <w:r>
        <w:rPr>
          <w:rFonts w:ascii="Calibri" w:eastAsia="바탕" w:hAnsi="Calibri" w:cs="Times New Roman"/>
          <w:i/>
          <w:kern w:val="0"/>
          <w:szCs w:val="20"/>
          <w:shd w:val="clear" w:color="auto" w:fill="auto"/>
          <w:lang w:eastAsia="en-US"/>
        </w:rPr>
        <w:t xml:space="preserve"> Kim, H. (2012). “The Need for Multicultural Education in South Korea”, in The Immigration &amp;Education Nexus: A Focus on the Context &amp; Consequences of Schooling, (Ed.) David A. Urias . </w:t>
      </w:r>
      <w:r>
        <w:rPr>
          <w:rFonts w:ascii="Calibri" w:eastAsia="바탕" w:hAnsi="Calibri" w:cs="Times New Roman"/>
          <w:i/>
          <w:kern w:val="0"/>
          <w:szCs w:val="20"/>
          <w:shd w:val="clear" w:color="auto" w:fill="auto"/>
          <w:lang w:eastAsia="en-US"/>
        </w:rPr>
        <w:lastRenderedPageBreak/>
        <w:t>Rotterdam, The Netherlands: Sense Publisher.</w:t>
      </w:r>
    </w:p>
    <w:p w:rsidR="00F61E3D" w:rsidRDefault="00F61E3D">
      <w:pPr>
        <w:pStyle w:val="a4"/>
        <w:wordWrap/>
        <w:spacing w:line="240" w:lineRule="auto"/>
        <w:rPr>
          <w:rFonts w:ascii="맑은 고딕" w:eastAsia="맑은 고딕" w:hAnsi="맑은 고딕" w:cs="Times New Roman"/>
          <w:b/>
          <w:bCs/>
          <w:color w:val="4472C4"/>
          <w:szCs w:val="20"/>
          <w:shd w:val="clear" w:color="auto" w:fill="auto"/>
        </w:rPr>
      </w:pPr>
    </w:p>
    <w:p w:rsidR="00F61E3D" w:rsidRDefault="005A5CB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225BB9">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 Journal articles </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*Kim,</w:t>
      </w:r>
      <w:r>
        <w:rPr>
          <w:rFonts w:ascii="Calibri" w:eastAsia="바탕" w:hAnsi="Calibri" w:cs="Times New Roman"/>
          <w:i/>
          <w:kern w:val="0"/>
          <w:szCs w:val="20"/>
          <w:shd w:val="clear" w:color="auto" w:fill="auto"/>
          <w:lang w:eastAsia="en-US"/>
        </w:rPr>
        <w:t xml:space="preserve"> H. (in press). “Negotiating the Global and National in Citizenship Education: Historical Legacies and Its Complicated Neighbor in South Korea.”</w:t>
      </w:r>
    </w:p>
    <w:p w:rsidR="00F61E3D" w:rsidRDefault="005A5CBA">
      <w:pPr>
        <w:pStyle w:val="MS"/>
        <w:widowControl w:val="0"/>
        <w:autoSpaceDE/>
        <w:autoSpaceDN/>
        <w:spacing w:after="0"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 xml:space="preserve">  Exploring the Complexities in Global Citizenship Education, (Ed.) Lauren Ila Misiaszek, New York: Routledge.</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*Kim, H., &amp; Kim, S. K. (accepted). “Global Convergence or National Identity Making?: The History Textbook Controversy in South Korea, 2004-2018.” Asia Pacific Journal of Education.</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*Kim, H., &amp; Byun, S (accepted). “Immigrant Integration Policy and Native Ad</w:t>
      </w:r>
      <w:r>
        <w:rPr>
          <w:rFonts w:ascii="Calibri" w:eastAsia="바탕" w:hAnsi="Calibri" w:cs="Times New Roman"/>
          <w:i/>
          <w:kern w:val="0"/>
          <w:szCs w:val="20"/>
          <w:shd w:val="clear" w:color="auto" w:fill="auto"/>
          <w:lang w:eastAsia="en-US"/>
        </w:rPr>
        <w:t>olescents’ Attitudes towards Ethnic Minorities: A Comparative Study of European Countries.” Multicultural Education Review.</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*Kim, H. (2019). “A Cross-national Examination of Political Trust in Adolescence: The Effects of Adolescents’ Educational Expectatio</w:t>
      </w:r>
      <w:r>
        <w:rPr>
          <w:rFonts w:ascii="Calibri" w:eastAsia="바탕" w:hAnsi="Calibri" w:cs="Times New Roman"/>
          <w:i/>
          <w:kern w:val="0"/>
          <w:szCs w:val="20"/>
          <w:shd w:val="clear" w:color="auto" w:fill="auto"/>
          <w:lang w:eastAsia="en-US"/>
        </w:rPr>
        <w:t>ns and Country’s Democratic Governance.” Young, 27(3): 245-278.</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*Kim, H., &amp; Lim, E. (2019). “A Cross-national Study of the Influence of Parental Education on Intention to Vote; The Roles of Adolescents’ Educational Expectations and Political Socialization </w:t>
      </w:r>
      <w:r>
        <w:rPr>
          <w:rFonts w:ascii="Calibri" w:eastAsia="바탕" w:hAnsi="Calibri" w:cs="Times New Roman"/>
          <w:i/>
          <w:kern w:val="0"/>
          <w:szCs w:val="20"/>
          <w:shd w:val="clear" w:color="auto" w:fill="auto"/>
          <w:lang w:eastAsia="en-US"/>
        </w:rPr>
        <w:t>at Home.” International Journal of Adolescence and Youth. 24(1): 85-101.</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*Kim, H. (2018). “Adolescents’ Political Trust in Asian Societies; The Roles of Authoritarian Orientations and Corruption Perception.” Journal of Korean Comparative Education. 28(2): </w:t>
      </w:r>
      <w:r>
        <w:rPr>
          <w:rFonts w:ascii="Calibri" w:eastAsia="바탕" w:hAnsi="Calibri" w:cs="Times New Roman"/>
          <w:i/>
          <w:kern w:val="0"/>
          <w:szCs w:val="20"/>
          <w:shd w:val="clear" w:color="auto" w:fill="auto"/>
          <w:lang w:eastAsia="en-US"/>
        </w:rPr>
        <w:t>23-52.</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*Kim, H. (2016). “Globalization, Cultural Traditions, and Adolescents’ Value Orientations.” Asian Journal of Education, 17(3): 39-80.</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i/>
          <w:kern w:val="0"/>
          <w:szCs w:val="20"/>
          <w:shd w:val="clear" w:color="auto" w:fill="auto"/>
          <w:lang w:eastAsia="en-US"/>
        </w:rPr>
        <w:t>Kim, H. (2015). “The Relation between Character Education and Global Citizenship Education: Are Education for Good Man and Education for a Good Citizen Compatible.”Journal of Ethics. 104 (1): 1-27.</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*Kim, H. (2015). “Economic Development and The Influence o</w:t>
      </w:r>
      <w:r>
        <w:rPr>
          <w:rFonts w:ascii="Calibri" w:eastAsia="바탕" w:hAnsi="Calibri" w:cs="Times New Roman"/>
          <w:i/>
          <w:kern w:val="0"/>
          <w:szCs w:val="20"/>
          <w:shd w:val="clear" w:color="auto" w:fill="auto"/>
          <w:lang w:eastAsia="en-US"/>
        </w:rPr>
        <w:t>f Family Socioeconomic Status and Home Learning Environments on Adolescents’ Civic Outcomes: A Comparative Study of 31 Countries.” Journal of Ethics 101(1): 1-31.</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*Kim, H. (2013).“Complying with Global Standards? Changes in Political Education in the Peopl</w:t>
      </w:r>
      <w:r>
        <w:rPr>
          <w:rFonts w:ascii="Calibri" w:eastAsia="바탕" w:hAnsi="Calibri" w:cs="Times New Roman"/>
          <w:i/>
          <w:kern w:val="0"/>
          <w:szCs w:val="20"/>
          <w:shd w:val="clear" w:color="auto" w:fill="auto"/>
          <w:lang w:eastAsia="en-US"/>
        </w:rPr>
        <w:t>e’s Republic of China.” Knowledge Cultures 1(3): 20-35.</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*Kim, H. (2013).“The Asian Values Thesis Revisited: A Comparative Study of South Korea, Hong Kong, Taiwan, Indonesia, and Thailand.”Journal of Moral and Ethics Education 40(3): 217-237.</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*Kim, H. (2013</w:t>
      </w:r>
      <w:r>
        <w:rPr>
          <w:rFonts w:ascii="Calibri" w:eastAsia="바탕" w:hAnsi="Calibri" w:cs="Times New Roman"/>
          <w:i/>
          <w:kern w:val="0"/>
          <w:szCs w:val="20"/>
          <w:shd w:val="clear" w:color="auto" w:fill="auto"/>
          <w:lang w:eastAsia="en-US"/>
        </w:rPr>
        <w:t>).“Rethinking the Civic Mission of Schools: A Comparative Study of Family Socioeconomic Status and Student Civic Outcomes in 15 Countries.”Journal of Ethics.89 (6):75-120.</w:t>
      </w:r>
    </w:p>
    <w:p w:rsidR="00F61E3D" w:rsidRDefault="00F61E3D">
      <w:pPr>
        <w:pStyle w:val="a4"/>
        <w:wordWrap/>
        <w:spacing w:line="312" w:lineRule="auto"/>
        <w:jc w:val="left"/>
        <w:rPr>
          <w:rFonts w:ascii="Calibri" w:eastAsia="바탕" w:hAnsi="Calibri" w:cs="Times New Roman"/>
          <w:i/>
          <w:kern w:val="0"/>
          <w:szCs w:val="20"/>
          <w:shd w:val="clear" w:color="auto" w:fill="auto"/>
          <w:lang w:eastAsia="en-US"/>
        </w:rPr>
      </w:pPr>
    </w:p>
    <w:p w:rsidR="00F61E3D" w:rsidRDefault="005A5CB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sidR="00225BB9">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Conference proceedings  </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*2018 The Annual Conference of the Comparative Internat</w:t>
      </w:r>
      <w:r>
        <w:rPr>
          <w:rFonts w:ascii="Calibri" w:eastAsia="바탕" w:hAnsi="Calibri" w:cs="Times New Roman"/>
          <w:i/>
          <w:kern w:val="0"/>
          <w:szCs w:val="20"/>
          <w:shd w:val="clear" w:color="auto" w:fill="auto"/>
          <w:lang w:eastAsia="en-US"/>
        </w:rPr>
        <w:t xml:space="preserve">ional Education Society (CIES), San Francisco, </w:t>
      </w:r>
      <w:r>
        <w:rPr>
          <w:rFonts w:ascii="Calibri" w:eastAsia="바탕" w:hAnsi="Calibri" w:cs="Times New Roman"/>
          <w:i/>
          <w:kern w:val="0"/>
          <w:szCs w:val="20"/>
          <w:shd w:val="clear" w:color="auto" w:fill="auto"/>
          <w:lang w:eastAsia="en-US"/>
        </w:rPr>
        <w:lastRenderedPageBreak/>
        <w:t xml:space="preserve">USA.“ Global Citizens and its Complicated Neighbors.” </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*2016 The Annual Conference of the Comparative International Education Society (CIES), Vancouver, Canada. “What Makes Politically Trusting Adolescents?: </w:t>
      </w:r>
      <w:r>
        <w:rPr>
          <w:rFonts w:ascii="Calibri" w:eastAsia="바탕" w:hAnsi="Calibri" w:cs="Times New Roman"/>
          <w:i/>
          <w:kern w:val="0"/>
          <w:szCs w:val="20"/>
          <w:shd w:val="clear" w:color="auto" w:fill="auto"/>
          <w:lang w:eastAsia="en-US"/>
        </w:rPr>
        <w:t>Cross-national Comparison of Political Trust among Eighth-grade Adolescents in 29 Democracies.”</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 *2015 The Annual Conference of the Comparative International Education Society (CIES), Washington, D.C., USA. “Macro-level Gender Inequality and Gender Dispari</w:t>
      </w:r>
      <w:r>
        <w:rPr>
          <w:rFonts w:ascii="Calibri" w:eastAsia="바탕" w:hAnsi="Calibri" w:cs="Times New Roman"/>
          <w:i/>
          <w:kern w:val="0"/>
          <w:szCs w:val="20"/>
          <w:shd w:val="clear" w:color="auto" w:fill="auto"/>
          <w:lang w:eastAsia="en-US"/>
        </w:rPr>
        <w:t>ties in Adolescents’ Political Orientations in 29 Countries.”</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 *2014  The Annual Association of Moral Education Conference, Pasadena, USA. “Macro-level Gender Inequality and Gender Disparities in Adolescents’ Political Orientations in 29 Countries.”</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 *2014</w:t>
      </w:r>
      <w:r>
        <w:rPr>
          <w:rFonts w:ascii="Calibri" w:eastAsia="바탕" w:hAnsi="Calibri" w:cs="Times New Roman"/>
          <w:i/>
          <w:kern w:val="0"/>
          <w:szCs w:val="20"/>
          <w:shd w:val="clear" w:color="auto" w:fill="auto"/>
          <w:lang w:eastAsia="en-US"/>
        </w:rPr>
        <w:t>  The Annual Conference of the Comparative International Education Society (CIES), Toronto, Canada. “Macro-level Political Inequality and the Impact of Family Socioeconomic Background on Adolescents’ Civic Outcomes: A Comparative Study of 31 Countries.”</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w:t>
      </w:r>
      <w:r>
        <w:rPr>
          <w:rFonts w:ascii="Calibri" w:eastAsia="바탕" w:hAnsi="Calibri" w:cs="Times New Roman"/>
          <w:i/>
          <w:kern w:val="0"/>
          <w:szCs w:val="20"/>
          <w:shd w:val="clear" w:color="auto" w:fill="auto"/>
          <w:lang w:eastAsia="en-US"/>
        </w:rPr>
        <w:t>013  American Educational Research Association (AERA), San Francisco, us “A Comparative Study of Transmission of Political Inequalities across Generations: Rethinking the Civic Mission of Schools</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*2012  The Annual Conference of the Comparative Internationa</w:t>
      </w:r>
      <w:r>
        <w:rPr>
          <w:rFonts w:ascii="Calibri" w:eastAsia="바탕" w:hAnsi="Calibri" w:cs="Times New Roman"/>
          <w:i/>
          <w:kern w:val="0"/>
          <w:szCs w:val="20"/>
          <w:shd w:val="clear" w:color="auto" w:fill="auto"/>
          <w:lang w:eastAsia="en-US"/>
        </w:rPr>
        <w:t>l Education Society (CIES), Puerto Rico, USA. “The Role of Schooling in the Political Socialization Process: A Comparative Analysis of South Korea and Taiwan.”</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*2011   The Annual Conference of the Comparative International Education Society (CIES), Montrea</w:t>
      </w:r>
      <w:r>
        <w:rPr>
          <w:rFonts w:ascii="Calibri" w:eastAsia="바탕" w:hAnsi="Calibri" w:cs="Times New Roman"/>
          <w:i/>
          <w:kern w:val="0"/>
          <w:szCs w:val="20"/>
          <w:shd w:val="clear" w:color="auto" w:fill="auto"/>
          <w:lang w:eastAsia="en-US"/>
        </w:rPr>
        <w:t>l, Canada. “The Need for Multicultural Education in South Korea,”with Stephanie, K .Kim.</w:t>
      </w:r>
    </w:p>
    <w:p w:rsidR="00F61E3D" w:rsidRDefault="005A5CB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*2010  Western Regional Meeting of Comparative and International Education Society (CIES), Long Beach, USA. “The Need for Multicultural Education in South Korea,”with </w:t>
      </w:r>
      <w:r>
        <w:rPr>
          <w:rFonts w:ascii="Calibri" w:eastAsia="바탕" w:hAnsi="Calibri" w:cs="Times New Roman"/>
          <w:i/>
          <w:kern w:val="0"/>
          <w:szCs w:val="20"/>
          <w:shd w:val="clear" w:color="auto" w:fill="auto"/>
          <w:lang w:eastAsia="en-US"/>
        </w:rPr>
        <w:t>Stephanie, K. Kim.</w:t>
      </w:r>
    </w:p>
    <w:sectPr w:rsidR="00F61E3D">
      <w:endnotePr>
        <w:numFmt w:val="decimal"/>
      </w:endnotePr>
      <w:pgSz w:w="11906" w:h="16838"/>
      <w:pgMar w:top="1984" w:right="1701" w:bottom="1701" w:left="1701" w:header="1134" w:footer="85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함초롬돋움">
    <w:panose1 w:val="020B0604000101010101"/>
    <w:charset w:val="81"/>
    <w:family w:val="roman"/>
    <w:pitch w:val="default"/>
    <w:sig w:usb0="F70006FF" w:usb1="11DFFFFF" w:usb2="001BFDD7" w:usb3="00000001" w:csb0="001F007F" w:csb1="00000001"/>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removePersonalInformation/>
  <w:bordersDoNotSurroundHeader/>
  <w:bordersDoNotSurroundFooter/>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3D"/>
    <w:rsid w:val="00225BB9"/>
    <w:rsid w:val="005A5CBA"/>
    <w:rsid w:val="00E24BAE"/>
    <w:rsid w:val="00F61E3D"/>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a4">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5">
    <w:name w:val="개요 5"/>
    <w:pPr>
      <w:widowControl w:val="0"/>
      <w:wordWrap w:val="0"/>
      <w:autoSpaceDE w:val="0"/>
      <w:autoSpaceDN w:val="0"/>
      <w:snapToGrid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1">
    <w:name w:val="개요 1"/>
    <w:pPr>
      <w:widowControl w:val="0"/>
      <w:wordWrap w:val="0"/>
      <w:autoSpaceDE w:val="0"/>
      <w:autoSpaceDN w:val="0"/>
      <w:snapToGrid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4">
    <w:name w:val="개요 4"/>
    <w:pPr>
      <w:widowControl w:val="0"/>
      <w:wordWrap w:val="0"/>
      <w:autoSpaceDE w:val="0"/>
      <w:autoSpaceDN w:val="0"/>
      <w:snapToGrid w:val="0"/>
      <w:spacing w:after="0" w:line="384" w:lineRule="auto"/>
      <w:ind w:left="800"/>
      <w:textAlignment w:val="baseline"/>
      <w:outlineLvl w:val="3"/>
    </w:pPr>
    <w:rPr>
      <w:rFonts w:ascii="함초롬바탕" w:eastAsia="함초롬바탕" w:hAnsi="함초롬바탕"/>
      <w:color w:val="000000"/>
      <w:shd w:val="clear" w:color="000000" w:fill="FFFFFF"/>
    </w:rPr>
  </w:style>
  <w:style w:type="paragraph" w:customStyle="1" w:styleId="a5">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7">
    <w:name w:val="개요 7"/>
    <w:pPr>
      <w:widowControl w:val="0"/>
      <w:wordWrap w:val="0"/>
      <w:autoSpaceDE w:val="0"/>
      <w:autoSpaceDN w:val="0"/>
      <w:snapToGrid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customStyle="1" w:styleId="a6">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2">
    <w:name w:val="개요 2"/>
    <w:pPr>
      <w:widowControl w:val="0"/>
      <w:wordWrap w:val="0"/>
      <w:autoSpaceDE w:val="0"/>
      <w:autoSpaceDN w:val="0"/>
      <w:snapToGrid w:val="0"/>
      <w:spacing w:after="0" w:line="384" w:lineRule="auto"/>
      <w:ind w:left="400"/>
      <w:textAlignment w:val="baseline"/>
      <w:outlineLvl w:val="1"/>
    </w:pPr>
    <w:rPr>
      <w:rFonts w:ascii="함초롬바탕" w:eastAsia="함초롬바탕" w:hAnsi="함초롬바탕"/>
      <w:color w:val="000000"/>
      <w:shd w:val="clear" w:color="000000" w:fill="FFFFFF"/>
    </w:rPr>
  </w:style>
  <w:style w:type="paragraph" w:customStyle="1" w:styleId="a7">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8">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9">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3">
    <w:name w:val="개요 3"/>
    <w:pPr>
      <w:widowControl w:val="0"/>
      <w:wordWrap w:val="0"/>
      <w:autoSpaceDE w:val="0"/>
      <w:autoSpaceDN w:val="0"/>
      <w:snapToGrid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6">
    <w:name w:val="개요 6"/>
    <w:pPr>
      <w:widowControl w:val="0"/>
      <w:wordWrap w:val="0"/>
      <w:autoSpaceDE w:val="0"/>
      <w:autoSpaceDN w:val="0"/>
      <w:snapToGrid w:val="0"/>
      <w:spacing w:after="0" w:line="384" w:lineRule="auto"/>
      <w:ind w:left="1200"/>
      <w:textAlignment w:val="baseline"/>
      <w:outlineLvl w:val="5"/>
    </w:pPr>
    <w:rPr>
      <w:rFonts w:ascii="함초롬바탕" w:eastAsia="함초롬바탕" w:hAnsi="함초롬바탕"/>
      <w:color w:val="000000"/>
      <w:shd w:val="clear" w:color="0000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a4">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5">
    <w:name w:val="개요 5"/>
    <w:pPr>
      <w:widowControl w:val="0"/>
      <w:wordWrap w:val="0"/>
      <w:autoSpaceDE w:val="0"/>
      <w:autoSpaceDN w:val="0"/>
      <w:snapToGrid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1">
    <w:name w:val="개요 1"/>
    <w:pPr>
      <w:widowControl w:val="0"/>
      <w:wordWrap w:val="0"/>
      <w:autoSpaceDE w:val="0"/>
      <w:autoSpaceDN w:val="0"/>
      <w:snapToGrid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4">
    <w:name w:val="개요 4"/>
    <w:pPr>
      <w:widowControl w:val="0"/>
      <w:wordWrap w:val="0"/>
      <w:autoSpaceDE w:val="0"/>
      <w:autoSpaceDN w:val="0"/>
      <w:snapToGrid w:val="0"/>
      <w:spacing w:after="0" w:line="384" w:lineRule="auto"/>
      <w:ind w:left="800"/>
      <w:textAlignment w:val="baseline"/>
      <w:outlineLvl w:val="3"/>
    </w:pPr>
    <w:rPr>
      <w:rFonts w:ascii="함초롬바탕" w:eastAsia="함초롬바탕" w:hAnsi="함초롬바탕"/>
      <w:color w:val="000000"/>
      <w:shd w:val="clear" w:color="000000" w:fill="FFFFFF"/>
    </w:rPr>
  </w:style>
  <w:style w:type="paragraph" w:customStyle="1" w:styleId="a5">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7">
    <w:name w:val="개요 7"/>
    <w:pPr>
      <w:widowControl w:val="0"/>
      <w:wordWrap w:val="0"/>
      <w:autoSpaceDE w:val="0"/>
      <w:autoSpaceDN w:val="0"/>
      <w:snapToGrid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customStyle="1" w:styleId="a6">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2">
    <w:name w:val="개요 2"/>
    <w:pPr>
      <w:widowControl w:val="0"/>
      <w:wordWrap w:val="0"/>
      <w:autoSpaceDE w:val="0"/>
      <w:autoSpaceDN w:val="0"/>
      <w:snapToGrid w:val="0"/>
      <w:spacing w:after="0" w:line="384" w:lineRule="auto"/>
      <w:ind w:left="400"/>
      <w:textAlignment w:val="baseline"/>
      <w:outlineLvl w:val="1"/>
    </w:pPr>
    <w:rPr>
      <w:rFonts w:ascii="함초롬바탕" w:eastAsia="함초롬바탕" w:hAnsi="함초롬바탕"/>
      <w:color w:val="000000"/>
      <w:shd w:val="clear" w:color="000000" w:fill="FFFFFF"/>
    </w:rPr>
  </w:style>
  <w:style w:type="paragraph" w:customStyle="1" w:styleId="a7">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8">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9">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3">
    <w:name w:val="개요 3"/>
    <w:pPr>
      <w:widowControl w:val="0"/>
      <w:wordWrap w:val="0"/>
      <w:autoSpaceDE w:val="0"/>
      <w:autoSpaceDN w:val="0"/>
      <w:snapToGrid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6">
    <w:name w:val="개요 6"/>
    <w:pPr>
      <w:widowControl w:val="0"/>
      <w:wordWrap w:val="0"/>
      <w:autoSpaceDE w:val="0"/>
      <w:autoSpaceDN w:val="0"/>
      <w:snapToGrid w:val="0"/>
      <w:spacing w:after="0" w:line="384" w:lineRule="auto"/>
      <w:ind w:left="1200"/>
      <w:textAlignment w:val="baseline"/>
      <w:outlineLvl w:val="5"/>
    </w:pPr>
    <w:rPr>
      <w:rFonts w:ascii="함초롬바탕" w:eastAsia="함초롬바탕" w:hAnsi="함초롬바탕"/>
      <w:color w:val="000000"/>
      <w:shd w:val="clear" w:color="0000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5116</Characters>
  <Application>Microsoft Office Word</Application>
  <DocSecurity>0</DocSecurity>
  <Lines>42</Lines>
  <Paragraphs>12</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2021-10-12T03:05:00Z</dcterms:created>
  <dcterms:modified xsi:type="dcterms:W3CDTF">2021-10-12T03:06:00Z</dcterms:modified>
  <cp:version>0900.0001.01</cp:version>
</cp:coreProperties>
</file>